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DCF" w:rsidRDefault="00731DCF" w:rsidP="00731DC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Every Name A Story Content</w:t>
      </w:r>
    </w:p>
    <w:p w:rsidR="00731DCF" w:rsidRDefault="00731DCF" w:rsidP="00731DCF">
      <w:pPr>
        <w:spacing w:after="0" w:line="240" w:lineRule="auto"/>
        <w:jc w:val="both"/>
        <w:rPr>
          <w:rFonts w:cstheme="minorHAnsi"/>
        </w:rPr>
      </w:pPr>
    </w:p>
    <w:p w:rsidR="00731DCF" w:rsidRDefault="00731DCF" w:rsidP="00731DCF">
      <w:pPr>
        <w:spacing w:after="0" w:line="240" w:lineRule="auto"/>
        <w:jc w:val="both"/>
        <w:rPr>
          <w:rFonts w:cstheme="minorHAnsi"/>
        </w:rPr>
      </w:pPr>
    </w:p>
    <w:p w:rsidR="00731DCF" w:rsidRDefault="00731DCF" w:rsidP="00731DC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BEDLINGTON</w:t>
      </w:r>
    </w:p>
    <w:p w:rsidR="00731DCF" w:rsidRDefault="00731DCF" w:rsidP="00731DCF">
      <w:pPr>
        <w:spacing w:after="0" w:line="240" w:lineRule="auto"/>
        <w:jc w:val="both"/>
        <w:rPr>
          <w:rFonts w:cstheme="minorHAnsi"/>
        </w:rPr>
      </w:pPr>
    </w:p>
    <w:p w:rsidR="00731DCF" w:rsidRPr="00044829" w:rsidRDefault="008E7B68" w:rsidP="00731DCF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Orange, S. F. L/Serg</w:t>
      </w:r>
      <w:r w:rsidR="00044829" w:rsidRPr="00044829">
        <w:rPr>
          <w:rFonts w:cstheme="minorHAnsi"/>
          <w:b/>
        </w:rPr>
        <w:t>eant 1915</w:t>
      </w:r>
    </w:p>
    <w:p w:rsidR="00731DCF" w:rsidRDefault="00947304" w:rsidP="00731DC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At</w:t>
      </w:r>
      <w:r w:rsidRPr="00731DCF">
        <w:rPr>
          <w:rFonts w:cstheme="minorHAnsi"/>
        </w:rPr>
        <w:t xml:space="preserve"> Loker Churchyard, West Vlaanderen </w:t>
      </w:r>
      <w:r w:rsidR="00D33F73" w:rsidRPr="00731DCF">
        <w:rPr>
          <w:rFonts w:cstheme="minorHAnsi"/>
        </w:rPr>
        <w:t>Belgium</w:t>
      </w:r>
      <w:r>
        <w:rPr>
          <w:rFonts w:cstheme="minorHAnsi"/>
        </w:rPr>
        <w:t xml:space="preserve"> is the Commonweal</w:t>
      </w:r>
      <w:r w:rsidR="00D33F73">
        <w:rPr>
          <w:rFonts w:cstheme="minorHAnsi"/>
        </w:rPr>
        <w:t>th War Grave of 14588 Lance Serg</w:t>
      </w:r>
      <w:r>
        <w:rPr>
          <w:rFonts w:cstheme="minorHAnsi"/>
        </w:rPr>
        <w:t xml:space="preserve">eant Snowden Foggan Orange, serving with the </w:t>
      </w:r>
      <w:r w:rsidRPr="00731DCF">
        <w:rPr>
          <w:rFonts w:cstheme="minorHAnsi"/>
        </w:rPr>
        <w:t>Northumberland Fusiliers (2</w:t>
      </w:r>
      <w:r w:rsidRPr="00731DCF">
        <w:rPr>
          <w:rFonts w:cstheme="minorHAnsi"/>
          <w:vertAlign w:val="superscript"/>
        </w:rPr>
        <w:t>nd</w:t>
      </w:r>
      <w:r>
        <w:rPr>
          <w:rFonts w:cstheme="minorHAnsi"/>
        </w:rPr>
        <w:t xml:space="preserve"> Battalion) who died 10/9/1915 aged 20.</w:t>
      </w:r>
    </w:p>
    <w:p w:rsidR="00731DCF" w:rsidRDefault="00731DCF" w:rsidP="00731DCF">
      <w:pPr>
        <w:spacing w:after="0" w:line="240" w:lineRule="auto"/>
        <w:jc w:val="both"/>
        <w:rPr>
          <w:rFonts w:cstheme="minorHAnsi"/>
        </w:rPr>
      </w:pPr>
    </w:p>
    <w:p w:rsidR="00731DCF" w:rsidRDefault="00947304" w:rsidP="00731DC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Derek Johnstone has provided the following:</w:t>
      </w:r>
      <w:bookmarkStart w:id="0" w:name="_GoBack"/>
      <w:bookmarkEnd w:id="0"/>
    </w:p>
    <w:p w:rsidR="00731DCF" w:rsidRDefault="00731DCF" w:rsidP="00731DCF">
      <w:pPr>
        <w:spacing w:after="0" w:line="240" w:lineRule="auto"/>
        <w:jc w:val="both"/>
        <w:rPr>
          <w:rFonts w:cstheme="minorHAnsi"/>
        </w:rPr>
      </w:pPr>
    </w:p>
    <w:p w:rsidR="00731DCF" w:rsidRDefault="00437A5B" w:rsidP="00731DC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Snowden Fogga</w:t>
      </w:r>
      <w:r w:rsidR="00731DCF" w:rsidRPr="00731DCF">
        <w:rPr>
          <w:rFonts w:cstheme="minorHAnsi"/>
        </w:rPr>
        <w:t>n O</w:t>
      </w:r>
      <w:r>
        <w:rPr>
          <w:rFonts w:cstheme="minorHAnsi"/>
        </w:rPr>
        <w:t>range was born at Bedlington on 13</w:t>
      </w:r>
      <w:r w:rsidRPr="00437A5B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July </w:t>
      </w:r>
      <w:r w:rsidR="00731DCF" w:rsidRPr="00731DCF">
        <w:rPr>
          <w:rFonts w:cstheme="minorHAnsi"/>
        </w:rPr>
        <w:t>1895</w:t>
      </w:r>
      <w:r w:rsidR="00532932">
        <w:rPr>
          <w:rFonts w:cstheme="minorHAnsi"/>
        </w:rPr>
        <w:t xml:space="preserve">. </w:t>
      </w:r>
      <w:r w:rsidR="00EC5763">
        <w:rPr>
          <w:rFonts w:cstheme="minorHAnsi"/>
        </w:rPr>
        <w:t xml:space="preserve"> </w:t>
      </w:r>
      <w:r w:rsidR="00532932">
        <w:rPr>
          <w:rFonts w:cstheme="minorHAnsi"/>
        </w:rPr>
        <w:t>H</w:t>
      </w:r>
      <w:r w:rsidR="00731DCF" w:rsidRPr="00731DCF">
        <w:rPr>
          <w:rFonts w:cstheme="minorHAnsi"/>
        </w:rPr>
        <w:t xml:space="preserve">is parents were Joseph </w:t>
      </w:r>
      <w:r>
        <w:rPr>
          <w:rFonts w:cstheme="minorHAnsi"/>
        </w:rPr>
        <w:t xml:space="preserve">Orange born in Bedlington </w:t>
      </w:r>
      <w:r w:rsidR="00731DCF" w:rsidRPr="00731DCF">
        <w:rPr>
          <w:rFonts w:cstheme="minorHAnsi"/>
        </w:rPr>
        <w:t>and Elizabeth</w:t>
      </w:r>
      <w:r w:rsidR="00D33F73">
        <w:rPr>
          <w:rFonts w:cstheme="minorHAnsi"/>
        </w:rPr>
        <w:t xml:space="preserve"> Lewis (</w:t>
      </w:r>
      <w:r w:rsidR="006F65B8">
        <w:rPr>
          <w:rFonts w:cstheme="minorHAnsi"/>
        </w:rPr>
        <w:t xml:space="preserve">Blanche before marriage) </w:t>
      </w:r>
      <w:r w:rsidR="00EC5763">
        <w:rPr>
          <w:rFonts w:cstheme="minorHAnsi"/>
        </w:rPr>
        <w:t>born at</w:t>
      </w:r>
      <w:r>
        <w:rPr>
          <w:rFonts w:cstheme="minorHAnsi"/>
        </w:rPr>
        <w:t xml:space="preserve"> </w:t>
      </w:r>
      <w:r w:rsidR="00A20D7D">
        <w:rPr>
          <w:rFonts w:cstheme="minorHAnsi"/>
        </w:rPr>
        <w:t>Hetton</w:t>
      </w:r>
      <w:r w:rsidR="0078185A">
        <w:rPr>
          <w:rFonts w:cstheme="minorHAnsi"/>
        </w:rPr>
        <w:t xml:space="preserve"> le Hole,</w:t>
      </w:r>
      <w:r w:rsidR="00A20D7D">
        <w:rPr>
          <w:rFonts w:cstheme="minorHAnsi"/>
        </w:rPr>
        <w:t xml:space="preserve"> County Durham.</w:t>
      </w:r>
      <w:r w:rsidR="00731DCF" w:rsidRPr="00731DCF">
        <w:rPr>
          <w:rFonts w:cstheme="minorHAnsi"/>
        </w:rPr>
        <w:t xml:space="preserve"> </w:t>
      </w:r>
      <w:r w:rsidR="00532932">
        <w:rPr>
          <w:rFonts w:cstheme="minorHAnsi"/>
        </w:rPr>
        <w:t xml:space="preserve"> </w:t>
      </w:r>
      <w:r w:rsidR="00731DCF" w:rsidRPr="00731DCF">
        <w:rPr>
          <w:rFonts w:cstheme="minorHAnsi"/>
        </w:rPr>
        <w:t xml:space="preserve">In 1901, when Snowden was age 5, his father was a butcher farmer and </w:t>
      </w:r>
      <w:r w:rsidR="00D33F73">
        <w:rPr>
          <w:rFonts w:cstheme="minorHAnsi"/>
        </w:rPr>
        <w:t xml:space="preserve">the </w:t>
      </w:r>
      <w:r w:rsidR="0078185A">
        <w:rPr>
          <w:rFonts w:cstheme="minorHAnsi"/>
        </w:rPr>
        <w:t xml:space="preserve">family lived at Market Road </w:t>
      </w:r>
      <w:r w:rsidR="00731DCF" w:rsidRPr="00731DCF">
        <w:rPr>
          <w:rFonts w:cstheme="minorHAnsi"/>
        </w:rPr>
        <w:t xml:space="preserve">Bedlington. </w:t>
      </w:r>
      <w:r w:rsidR="0078185A">
        <w:rPr>
          <w:rFonts w:cstheme="minorHAnsi"/>
        </w:rPr>
        <w:t xml:space="preserve"> At this time there were eleven children in the family, six girls and five boys.</w:t>
      </w:r>
      <w:r w:rsidR="00532932">
        <w:rPr>
          <w:rFonts w:cstheme="minorHAnsi"/>
        </w:rPr>
        <w:t xml:space="preserve">  Snowden was living at Meadowd</w:t>
      </w:r>
      <w:r w:rsidR="00731DCF" w:rsidRPr="00731DCF">
        <w:rPr>
          <w:rFonts w:cstheme="minorHAnsi"/>
        </w:rPr>
        <w:t>ale Farm, Bedlington in 1911 where</w:t>
      </w:r>
      <w:r w:rsidR="0078185A">
        <w:rPr>
          <w:rFonts w:cstheme="minorHAnsi"/>
        </w:rPr>
        <w:t xml:space="preserve">, age 15, he is </w:t>
      </w:r>
      <w:r w:rsidR="00D82BB7">
        <w:rPr>
          <w:rFonts w:cstheme="minorHAnsi"/>
        </w:rPr>
        <w:t>a plumber and his</w:t>
      </w:r>
      <w:r w:rsidR="00731DCF" w:rsidRPr="00731DCF">
        <w:rPr>
          <w:rFonts w:cstheme="minorHAnsi"/>
        </w:rPr>
        <w:t xml:space="preserve"> father was still a farmer butcher.  </w:t>
      </w:r>
      <w:r w:rsidR="0078185A">
        <w:rPr>
          <w:rFonts w:cstheme="minorHAnsi"/>
        </w:rPr>
        <w:t xml:space="preserve">The following children, all single, are in the family home </w:t>
      </w:r>
      <w:r w:rsidR="00D33F73">
        <w:rPr>
          <w:rFonts w:cstheme="minorHAnsi"/>
        </w:rPr>
        <w:t>-</w:t>
      </w:r>
      <w:r w:rsidR="0078185A">
        <w:rPr>
          <w:rFonts w:cstheme="minorHAnsi"/>
        </w:rPr>
        <w:t xml:space="preserve">John 27, James 21, Olivia 17, Sarah 13 and Mary </w:t>
      </w:r>
      <w:r w:rsidR="006D5080">
        <w:rPr>
          <w:rFonts w:cstheme="minorHAnsi"/>
        </w:rPr>
        <w:t>19.</w:t>
      </w:r>
      <w:r w:rsidR="00D82BB7">
        <w:rPr>
          <w:rFonts w:cstheme="minorHAnsi"/>
        </w:rPr>
        <w:t xml:space="preserve">  </w:t>
      </w:r>
      <w:r w:rsidR="006D5080">
        <w:rPr>
          <w:rFonts w:cstheme="minorHAnsi"/>
        </w:rPr>
        <w:t>Snowden enlisted at Bedlington when living at Meadowdale Farm which is located on the road west out of Bedlington to Morpeth</w:t>
      </w:r>
      <w:r w:rsidR="00731DCF" w:rsidRPr="00731DCF">
        <w:rPr>
          <w:rFonts w:cstheme="minorHAnsi"/>
        </w:rPr>
        <w:t xml:space="preserve">. </w:t>
      </w:r>
      <w:r w:rsidR="00D82BB7">
        <w:rPr>
          <w:rFonts w:cstheme="minorHAnsi"/>
        </w:rPr>
        <w:t xml:space="preserve"> </w:t>
      </w:r>
      <w:r w:rsidR="00731DCF" w:rsidRPr="00731DCF">
        <w:rPr>
          <w:rFonts w:cstheme="minorHAnsi"/>
        </w:rPr>
        <w:t>On his death his effects went to his father Joseph indicating he was not married.  He was very young to be a Lance Sergeant</w:t>
      </w:r>
      <w:r w:rsidR="006D5080">
        <w:rPr>
          <w:rFonts w:cstheme="minorHAnsi"/>
        </w:rPr>
        <w:t xml:space="preserve"> and was awarded the 1914-15 </w:t>
      </w:r>
      <w:proofErr w:type="gramStart"/>
      <w:r w:rsidR="006D5080">
        <w:rPr>
          <w:rFonts w:cstheme="minorHAnsi"/>
        </w:rPr>
        <w:t>Star</w:t>
      </w:r>
      <w:proofErr w:type="gramEnd"/>
      <w:r w:rsidR="006D5080">
        <w:rPr>
          <w:rFonts w:cstheme="minorHAnsi"/>
        </w:rPr>
        <w:t>, British War Medal and the Victory Medal</w:t>
      </w:r>
      <w:r w:rsidR="00ED3E2C">
        <w:rPr>
          <w:rFonts w:cstheme="minorHAnsi"/>
        </w:rPr>
        <w:t>.  Snowden died from his wounds.</w:t>
      </w:r>
    </w:p>
    <w:p w:rsidR="00437A5B" w:rsidRDefault="00437A5B" w:rsidP="00731DCF">
      <w:pPr>
        <w:spacing w:after="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437A5B" w:rsidTr="00437A5B">
        <w:tc>
          <w:tcPr>
            <w:tcW w:w="4621" w:type="dxa"/>
          </w:tcPr>
          <w:p w:rsidR="00437A5B" w:rsidRDefault="00437A5B" w:rsidP="00437A5B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7B4B3A0" wp14:editId="3A5BAC49">
                  <wp:extent cx="1247775" cy="1366365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orthumberland Fusiliers Badg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366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437A5B" w:rsidRDefault="00437A5B" w:rsidP="00437A5B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9ED37F8" wp14:editId="4C8921ED">
                  <wp:extent cx="1019175" cy="15240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range, Snowdon Foggon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7A5B" w:rsidRPr="00731DCF" w:rsidRDefault="00437A5B" w:rsidP="00731DCF">
      <w:pPr>
        <w:spacing w:after="0" w:line="240" w:lineRule="auto"/>
        <w:jc w:val="both"/>
        <w:rPr>
          <w:rFonts w:cstheme="minorHAnsi"/>
        </w:rPr>
      </w:pPr>
    </w:p>
    <w:p w:rsidR="00532932" w:rsidRPr="00731DCF" w:rsidRDefault="00532932" w:rsidP="00731DCF">
      <w:pPr>
        <w:spacing w:after="0" w:line="240" w:lineRule="auto"/>
        <w:jc w:val="both"/>
        <w:rPr>
          <w:rFonts w:cstheme="minorHAnsi"/>
        </w:rPr>
      </w:pPr>
    </w:p>
    <w:p w:rsidR="000042EA" w:rsidRDefault="008602DF">
      <w:r>
        <w:t>He is commemorated at Bedlington on</w:t>
      </w:r>
    </w:p>
    <w:p w:rsidR="00044829" w:rsidRDefault="00044829" w:rsidP="00044829"/>
    <w:p w:rsidR="00044829" w:rsidRDefault="00456584" w:rsidP="00044829">
      <w:hyperlink r:id="rId9" w:history="1">
        <w:r w:rsidR="00D33F73" w:rsidRPr="008B3B39">
          <w:rPr>
            <w:rStyle w:val="Hyperlink"/>
          </w:rPr>
          <w:t xml:space="preserve">The CWGC entry for Lance </w:t>
        </w:r>
        <w:proofErr w:type="gramStart"/>
        <w:r w:rsidR="00D33F73" w:rsidRPr="008B3B39">
          <w:rPr>
            <w:rStyle w:val="Hyperlink"/>
          </w:rPr>
          <w:t>Serg</w:t>
        </w:r>
        <w:r w:rsidR="00FD5281" w:rsidRPr="008B3B39">
          <w:rPr>
            <w:rStyle w:val="Hyperlink"/>
          </w:rPr>
          <w:t xml:space="preserve">eant </w:t>
        </w:r>
        <w:r w:rsidR="00D33F73" w:rsidRPr="008B3B39">
          <w:rPr>
            <w:rStyle w:val="Hyperlink"/>
          </w:rPr>
          <w:t xml:space="preserve"> S</w:t>
        </w:r>
        <w:proofErr w:type="gramEnd"/>
        <w:r w:rsidR="00D33F73" w:rsidRPr="008B3B39">
          <w:rPr>
            <w:rStyle w:val="Hyperlink"/>
          </w:rPr>
          <w:t>. F.  Orange</w:t>
        </w:r>
      </w:hyperlink>
    </w:p>
    <w:p w:rsidR="008602DF" w:rsidRDefault="008602DF"/>
    <w:p w:rsidR="008602DF" w:rsidRDefault="008602DF">
      <w:r>
        <w:t xml:space="preserve">If you know more about this person, please send details to </w:t>
      </w:r>
      <w:hyperlink r:id="rId10" w:history="1">
        <w:r w:rsidRPr="00C72AC8">
          <w:rPr>
            <w:rStyle w:val="Hyperlink"/>
          </w:rPr>
          <w:t>janet@newmp.org.uk</w:t>
        </w:r>
      </w:hyperlink>
    </w:p>
    <w:p w:rsidR="008602DF" w:rsidRDefault="008602DF"/>
    <w:sectPr w:rsidR="008602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584" w:rsidRDefault="00456584" w:rsidP="00731DCF">
      <w:pPr>
        <w:spacing w:after="0" w:line="240" w:lineRule="auto"/>
      </w:pPr>
      <w:r>
        <w:separator/>
      </w:r>
    </w:p>
  </w:endnote>
  <w:endnote w:type="continuationSeparator" w:id="0">
    <w:p w:rsidR="00456584" w:rsidRDefault="00456584" w:rsidP="00731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584" w:rsidRDefault="00456584" w:rsidP="00731DCF">
      <w:pPr>
        <w:spacing w:after="0" w:line="240" w:lineRule="auto"/>
      </w:pPr>
      <w:r>
        <w:separator/>
      </w:r>
    </w:p>
  </w:footnote>
  <w:footnote w:type="continuationSeparator" w:id="0">
    <w:p w:rsidR="00456584" w:rsidRDefault="00456584" w:rsidP="00731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CF"/>
    <w:rsid w:val="000042EA"/>
    <w:rsid w:val="0002776C"/>
    <w:rsid w:val="00044829"/>
    <w:rsid w:val="000569AD"/>
    <w:rsid w:val="000F1374"/>
    <w:rsid w:val="00347C7C"/>
    <w:rsid w:val="00437A5B"/>
    <w:rsid w:val="00456584"/>
    <w:rsid w:val="00532932"/>
    <w:rsid w:val="006D5080"/>
    <w:rsid w:val="006F65B8"/>
    <w:rsid w:val="00731DCF"/>
    <w:rsid w:val="0074512B"/>
    <w:rsid w:val="0078185A"/>
    <w:rsid w:val="008602DF"/>
    <w:rsid w:val="008B3B39"/>
    <w:rsid w:val="008E7B68"/>
    <w:rsid w:val="008F5481"/>
    <w:rsid w:val="00947304"/>
    <w:rsid w:val="00A20D7D"/>
    <w:rsid w:val="00A53881"/>
    <w:rsid w:val="00C2734C"/>
    <w:rsid w:val="00D33F73"/>
    <w:rsid w:val="00D82BB7"/>
    <w:rsid w:val="00EC5763"/>
    <w:rsid w:val="00ED3E2C"/>
    <w:rsid w:val="00FD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Times New Roman" w:hAnsi="Tms Rm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DCF"/>
    <w:pPr>
      <w:spacing w:after="160" w:line="259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347C7C"/>
    <w:pPr>
      <w:keepNext/>
      <w:spacing w:before="240" w:after="60" w:line="240" w:lineRule="auto"/>
      <w:outlineLvl w:val="0"/>
    </w:pPr>
    <w:rPr>
      <w:rFonts w:ascii="Arial" w:eastAsiaTheme="majorEastAsia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47C7C"/>
    <w:pPr>
      <w:keepNext/>
      <w:spacing w:before="240" w:after="60" w:line="240" w:lineRule="auto"/>
      <w:outlineLvl w:val="1"/>
    </w:pPr>
    <w:rPr>
      <w:rFonts w:ascii="Arial" w:eastAsiaTheme="majorEastAsia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347C7C"/>
    <w:pPr>
      <w:keepNext/>
      <w:spacing w:before="240" w:after="60" w:line="240" w:lineRule="auto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47C7C"/>
    <w:pPr>
      <w:keepNext/>
      <w:spacing w:before="240" w:after="60" w:line="240" w:lineRule="auto"/>
      <w:outlineLvl w:val="3"/>
    </w:pPr>
    <w:rPr>
      <w:rFonts w:ascii="Times New Roman" w:eastAsiaTheme="majorEastAsia" w:hAnsi="Times New Roman" w:cs="Arial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47C7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47C7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347C7C"/>
    <w:pPr>
      <w:keepNext/>
      <w:spacing w:after="0" w:line="240" w:lineRule="auto"/>
      <w:jc w:val="both"/>
      <w:outlineLvl w:val="6"/>
    </w:pPr>
    <w:rPr>
      <w:rFonts w:ascii="Times New Roman" w:eastAsia="Times New Roman" w:hAnsi="Times New Roman"/>
      <w:b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3881"/>
    <w:rPr>
      <w:rFonts w:ascii="Arial" w:eastAsiaTheme="majorEastAsia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53881"/>
    <w:rPr>
      <w:rFonts w:ascii="Arial" w:eastAsiaTheme="majorEastAsia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569AD"/>
    <w:rPr>
      <w:rFonts w:ascii="Arial" w:eastAsiaTheme="majorEastAsia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0569AD"/>
    <w:rPr>
      <w:rFonts w:ascii="Times New Roman" w:eastAsiaTheme="majorEastAsia" w:hAnsi="Times New Roman" w:cs="Arial"/>
      <w:b/>
      <w:bCs/>
      <w:sz w:val="28"/>
      <w:szCs w:val="28"/>
    </w:rPr>
  </w:style>
  <w:style w:type="paragraph" w:styleId="Title">
    <w:name w:val="Title"/>
    <w:basedOn w:val="Normal"/>
    <w:link w:val="TitleChar"/>
    <w:qFormat/>
    <w:rsid w:val="00347C7C"/>
    <w:pPr>
      <w:spacing w:after="0" w:line="240" w:lineRule="auto"/>
      <w:jc w:val="center"/>
    </w:pPr>
    <w:rPr>
      <w:rFonts w:ascii="Times New Roman" w:eastAsiaTheme="majorEastAsia" w:hAnsi="Times New Roman" w:cs="Arial"/>
      <w:b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0569AD"/>
    <w:rPr>
      <w:rFonts w:ascii="Times New Roman" w:eastAsiaTheme="majorEastAsia" w:hAnsi="Times New Roman" w:cs="Arial"/>
      <w:b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347C7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3881"/>
    <w:pPr>
      <w:keepLines/>
      <w:spacing w:before="480" w:after="0"/>
      <w:outlineLvl w:val="9"/>
    </w:pPr>
    <w:rPr>
      <w:rFonts w:asciiTheme="majorHAnsi" w:hAnsiTheme="majorHAnsi" w:cstheme="majorBidi"/>
      <w:color w:val="365F91" w:themeColor="accent1" w:themeShade="BF"/>
      <w:kern w:val="0"/>
      <w:sz w:val="28"/>
      <w:szCs w:val="28"/>
    </w:rPr>
  </w:style>
  <w:style w:type="paragraph" w:styleId="NoSpacing">
    <w:name w:val="No Spacing"/>
    <w:link w:val="NoSpacingChar"/>
    <w:uiPriority w:val="1"/>
    <w:qFormat/>
    <w:rsid w:val="00C2734C"/>
    <w:rPr>
      <w:rFonts w:ascii="Times New Roman" w:eastAsia="MS Mincho" w:hAnsi="Times New Roman" w:cs="Arial"/>
      <w:sz w:val="24"/>
      <w:szCs w:val="24"/>
    </w:rPr>
  </w:style>
  <w:style w:type="character" w:customStyle="1" w:styleId="NoSpacingChar">
    <w:name w:val="No Spacing Char"/>
    <w:link w:val="NoSpacing"/>
    <w:uiPriority w:val="1"/>
    <w:rsid w:val="00C2734C"/>
    <w:rPr>
      <w:rFonts w:ascii="Times New Roman" w:eastAsia="MS Mincho" w:hAnsi="Times New Roman" w:cs="Arial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347C7C"/>
    <w:rPr>
      <w:rFonts w:ascii="Times New Roman" w:hAnsi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347C7C"/>
    <w:rPr>
      <w:rFonts w:ascii="Times New Roman" w:hAnsi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347C7C"/>
    <w:rPr>
      <w:rFonts w:ascii="Times New Roman" w:hAnsi="Times New Roman"/>
      <w:b/>
      <w:i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1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DCF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DCF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2DF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602D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37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37A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ms Rmn" w:eastAsia="Times New Roman" w:hAnsi="Tms Rm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DCF"/>
    <w:pPr>
      <w:spacing w:after="160" w:line="259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347C7C"/>
    <w:pPr>
      <w:keepNext/>
      <w:spacing w:before="240" w:after="60" w:line="240" w:lineRule="auto"/>
      <w:outlineLvl w:val="0"/>
    </w:pPr>
    <w:rPr>
      <w:rFonts w:ascii="Arial" w:eastAsiaTheme="majorEastAsia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47C7C"/>
    <w:pPr>
      <w:keepNext/>
      <w:spacing w:before="240" w:after="60" w:line="240" w:lineRule="auto"/>
      <w:outlineLvl w:val="1"/>
    </w:pPr>
    <w:rPr>
      <w:rFonts w:ascii="Arial" w:eastAsiaTheme="majorEastAsia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347C7C"/>
    <w:pPr>
      <w:keepNext/>
      <w:spacing w:before="240" w:after="60" w:line="240" w:lineRule="auto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47C7C"/>
    <w:pPr>
      <w:keepNext/>
      <w:spacing w:before="240" w:after="60" w:line="240" w:lineRule="auto"/>
      <w:outlineLvl w:val="3"/>
    </w:pPr>
    <w:rPr>
      <w:rFonts w:ascii="Times New Roman" w:eastAsiaTheme="majorEastAsia" w:hAnsi="Times New Roman" w:cs="Arial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47C7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47C7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347C7C"/>
    <w:pPr>
      <w:keepNext/>
      <w:spacing w:after="0" w:line="240" w:lineRule="auto"/>
      <w:jc w:val="both"/>
      <w:outlineLvl w:val="6"/>
    </w:pPr>
    <w:rPr>
      <w:rFonts w:ascii="Times New Roman" w:eastAsia="Times New Roman" w:hAnsi="Times New Roman"/>
      <w:b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3881"/>
    <w:rPr>
      <w:rFonts w:ascii="Arial" w:eastAsiaTheme="majorEastAsia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53881"/>
    <w:rPr>
      <w:rFonts w:ascii="Arial" w:eastAsiaTheme="majorEastAsia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569AD"/>
    <w:rPr>
      <w:rFonts w:ascii="Arial" w:eastAsiaTheme="majorEastAsia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0569AD"/>
    <w:rPr>
      <w:rFonts w:ascii="Times New Roman" w:eastAsiaTheme="majorEastAsia" w:hAnsi="Times New Roman" w:cs="Arial"/>
      <w:b/>
      <w:bCs/>
      <w:sz w:val="28"/>
      <w:szCs w:val="28"/>
    </w:rPr>
  </w:style>
  <w:style w:type="paragraph" w:styleId="Title">
    <w:name w:val="Title"/>
    <w:basedOn w:val="Normal"/>
    <w:link w:val="TitleChar"/>
    <w:qFormat/>
    <w:rsid w:val="00347C7C"/>
    <w:pPr>
      <w:spacing w:after="0" w:line="240" w:lineRule="auto"/>
      <w:jc w:val="center"/>
    </w:pPr>
    <w:rPr>
      <w:rFonts w:ascii="Times New Roman" w:eastAsiaTheme="majorEastAsia" w:hAnsi="Times New Roman" w:cs="Arial"/>
      <w:b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0569AD"/>
    <w:rPr>
      <w:rFonts w:ascii="Times New Roman" w:eastAsiaTheme="majorEastAsia" w:hAnsi="Times New Roman" w:cs="Arial"/>
      <w:b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347C7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3881"/>
    <w:pPr>
      <w:keepLines/>
      <w:spacing w:before="480" w:after="0"/>
      <w:outlineLvl w:val="9"/>
    </w:pPr>
    <w:rPr>
      <w:rFonts w:asciiTheme="majorHAnsi" w:hAnsiTheme="majorHAnsi" w:cstheme="majorBidi"/>
      <w:color w:val="365F91" w:themeColor="accent1" w:themeShade="BF"/>
      <w:kern w:val="0"/>
      <w:sz w:val="28"/>
      <w:szCs w:val="28"/>
    </w:rPr>
  </w:style>
  <w:style w:type="paragraph" w:styleId="NoSpacing">
    <w:name w:val="No Spacing"/>
    <w:link w:val="NoSpacingChar"/>
    <w:uiPriority w:val="1"/>
    <w:qFormat/>
    <w:rsid w:val="00C2734C"/>
    <w:rPr>
      <w:rFonts w:ascii="Times New Roman" w:eastAsia="MS Mincho" w:hAnsi="Times New Roman" w:cs="Arial"/>
      <w:sz w:val="24"/>
      <w:szCs w:val="24"/>
    </w:rPr>
  </w:style>
  <w:style w:type="character" w:customStyle="1" w:styleId="NoSpacingChar">
    <w:name w:val="No Spacing Char"/>
    <w:link w:val="NoSpacing"/>
    <w:uiPriority w:val="1"/>
    <w:rsid w:val="00C2734C"/>
    <w:rPr>
      <w:rFonts w:ascii="Times New Roman" w:eastAsia="MS Mincho" w:hAnsi="Times New Roman" w:cs="Arial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347C7C"/>
    <w:rPr>
      <w:rFonts w:ascii="Times New Roman" w:hAnsi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347C7C"/>
    <w:rPr>
      <w:rFonts w:ascii="Times New Roman" w:hAnsi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347C7C"/>
    <w:rPr>
      <w:rFonts w:ascii="Times New Roman" w:hAnsi="Times New Roman"/>
      <w:b/>
      <w:i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1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DCF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DCF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2DF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602D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37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37A5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janet@newmp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wgc.org/find-war-dead/casualty/2938142/orange,-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Derek</dc:creator>
  <cp:lastModifiedBy>Derek</cp:lastModifiedBy>
  <cp:revision>8</cp:revision>
  <dcterms:created xsi:type="dcterms:W3CDTF">2018-08-31T12:55:00Z</dcterms:created>
  <dcterms:modified xsi:type="dcterms:W3CDTF">2018-08-31T18:01:00Z</dcterms:modified>
</cp:coreProperties>
</file>